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19" w:rsidRDefault="007B1D19" w:rsidP="007B1D19">
      <w:pPr>
        <w:jc w:val="center"/>
        <w:rPr>
          <w:rFonts w:ascii="仿宋_GB2312" w:eastAsia="仿宋_GB2312"/>
          <w:b/>
          <w:color w:val="FF0000"/>
          <w:sz w:val="52"/>
          <w:szCs w:val="52"/>
        </w:rPr>
      </w:pPr>
      <w:r>
        <w:rPr>
          <w:rFonts w:ascii="仿宋_GB2312" w:eastAsia="仿宋_GB2312" w:hint="eastAsia"/>
          <w:b/>
          <w:color w:val="FF0000"/>
          <w:sz w:val="52"/>
          <w:szCs w:val="52"/>
        </w:rPr>
        <w:t>浙江国际海运职业技术学院</w:t>
      </w:r>
    </w:p>
    <w:p w:rsidR="007B1D19" w:rsidRDefault="007B1D19" w:rsidP="007B1D19">
      <w:pPr>
        <w:jc w:val="center"/>
        <w:rPr>
          <w:rFonts w:ascii="仿宋_GB2312" w:eastAsia="仿宋_GB2312"/>
          <w:b/>
          <w:color w:val="FF0000"/>
          <w:sz w:val="52"/>
          <w:szCs w:val="52"/>
        </w:rPr>
      </w:pPr>
      <w:r>
        <w:rPr>
          <w:rFonts w:ascii="仿宋_GB2312" w:eastAsia="仿宋_GB2312" w:hint="eastAsia"/>
          <w:b/>
          <w:color w:val="FF0000"/>
          <w:sz w:val="52"/>
          <w:szCs w:val="52"/>
        </w:rPr>
        <w:t>党风廉政建设</w:t>
      </w:r>
    </w:p>
    <w:p w:rsidR="007B1D19" w:rsidRDefault="007B1D19" w:rsidP="007B1D19">
      <w:pPr>
        <w:spacing w:line="1500" w:lineRule="exact"/>
        <w:jc w:val="center"/>
        <w:rPr>
          <w:rFonts w:ascii="仿宋_GB2312" w:eastAsia="仿宋_GB2312"/>
          <w:b/>
          <w:color w:val="FF0000"/>
          <w:spacing w:val="30"/>
          <w:sz w:val="90"/>
          <w:szCs w:val="90"/>
        </w:rPr>
      </w:pPr>
      <w:r>
        <w:rPr>
          <w:rFonts w:ascii="仿宋_GB2312" w:eastAsia="仿宋_GB2312" w:hint="eastAsia"/>
          <w:b/>
          <w:color w:val="FF0000"/>
          <w:spacing w:val="30"/>
          <w:sz w:val="90"/>
          <w:szCs w:val="90"/>
        </w:rPr>
        <w:t>学习资料汇编</w:t>
      </w:r>
    </w:p>
    <w:p w:rsidR="007B1D19" w:rsidRDefault="007B1D19" w:rsidP="007B1D19">
      <w:pPr>
        <w:jc w:val="center"/>
        <w:rPr>
          <w:rFonts w:ascii="仿宋_GB2312" w:eastAsia="仿宋_GB2312"/>
        </w:rPr>
      </w:pPr>
    </w:p>
    <w:p w:rsidR="007B1D19" w:rsidRDefault="007B1D19" w:rsidP="007B1D19">
      <w:pPr>
        <w:jc w:val="center"/>
      </w:pPr>
      <w:r>
        <w:rPr>
          <w:rFonts w:ascii="仿宋_GB2312" w:eastAsia="仿宋_GB2312" w:hAnsi="华文细黑" w:hint="eastAsia"/>
          <w:b/>
          <w:sz w:val="32"/>
          <w:szCs w:val="32"/>
        </w:rPr>
        <w:t>2019年 第8期      总第76期</w:t>
      </w:r>
    </w:p>
    <w:p w:rsidR="007B1D19" w:rsidRDefault="007B1D19" w:rsidP="007B1D19">
      <w:pPr>
        <w:jc w:val="center"/>
      </w:pPr>
    </w:p>
    <w:p w:rsidR="007B1D19" w:rsidRDefault="007C10C2" w:rsidP="007B1D19">
      <w:pPr>
        <w:wordWrap w:val="0"/>
        <w:jc w:val="right"/>
        <w:rPr>
          <w:rFonts w:ascii="仿宋_GB2312" w:eastAsia="仿宋_GB2312" w:hAnsi="宋体"/>
          <w:b/>
          <w:sz w:val="28"/>
          <w:szCs w:val="28"/>
        </w:rPr>
      </w:pPr>
      <w:r w:rsidRPr="007C10C2">
        <w:rPr>
          <w:rFonts w:ascii="宋体" w:hAnsi="宋体"/>
          <w:b/>
          <w:noProof/>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9pt;margin-top:3pt;width:99pt;height:2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" filled="f" stroked="f">
            <v:textbox>
              <w:txbxContent>
                <w:p w:rsidR="007B1D19" w:rsidRDefault="007B1D19" w:rsidP="007B1D19">
                  <w:pPr>
                    <w:spacing w:line="320" w:lineRule="exact"/>
                    <w:jc w:val="distribute"/>
                    <w:rPr>
                      <w:rFonts w:ascii="黑体" w:eastAsia="黑体" w:hAnsi="宋体"/>
                      <w:b/>
                      <w:sz w:val="22"/>
                      <w:szCs w:val="22"/>
                    </w:rPr>
                  </w:pPr>
                  <w:r>
                    <w:rPr>
                      <w:rFonts w:ascii="仿宋_GB2312" w:eastAsia="仿宋_GB2312" w:hAnsi="宋体" w:hint="eastAsia"/>
                      <w:b/>
                      <w:sz w:val="28"/>
                      <w:szCs w:val="28"/>
                    </w:rPr>
                    <w:t>纪委办编</w:t>
                  </w:r>
                </w:p>
                <w:p w:rsidR="007B1D19" w:rsidRDefault="007B1D19" w:rsidP="007B1D19">
                  <w:pPr>
                    <w:spacing w:line="380" w:lineRule="exact"/>
                    <w:jc w:val="distribute"/>
                    <w:rPr>
                      <w:rFonts w:ascii="黑体" w:eastAsia="黑体" w:hAnsi="宋体"/>
                      <w:b/>
                      <w:sz w:val="22"/>
                      <w:szCs w:val="22"/>
                    </w:rPr>
                  </w:pPr>
                </w:p>
              </w:txbxContent>
            </v:textbox>
          </v:shape>
        </w:pict>
      </w:r>
      <w:r>
        <w:rPr>
          <w:rFonts w:ascii="仿宋_GB2312" w:eastAsia="仿宋_GB2312" w:hAnsi="宋体"/>
          <w:b/>
          <w:noProof/>
          <w:sz w:val="28"/>
          <w:szCs w:val="28"/>
        </w:rPr>
        <w:pict>
          <v:line id="直接连接符 1" o:spid="_x0000_s1027" style="position:absolute;left:0;text-align:left;z-index:251660288;visibility:visible" from="5.25pt,27.4pt" to="455.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" strokecolor="red" strokeweight="1.5pt"/>
        </w:pict>
      </w:r>
      <w:r w:rsidR="007B1D19">
        <w:rPr>
          <w:rFonts w:ascii="仿宋_GB2312" w:eastAsia="仿宋_GB2312" w:hAnsi="宋体" w:hint="eastAsia"/>
          <w:b/>
          <w:sz w:val="28"/>
          <w:szCs w:val="28"/>
        </w:rPr>
        <w:t>2019年5月14日</w:t>
      </w:r>
    </w:p>
    <w:p w:rsidR="007B1D19" w:rsidRDefault="007B1D19" w:rsidP="007B1D19">
      <w:pPr>
        <w:pStyle w:val="2"/>
        <w:keepNext w:val="0"/>
        <w:keepLines w:val="0"/>
        <w:widowControl/>
        <w:spacing w:before="0" w:after="0" w:line="18" w:lineRule="atLeast"/>
        <w:jc w:val="center"/>
        <w:rPr>
          <w:rFonts w:ascii="宋体" w:hAnsi="宋体"/>
          <w:color w:val="141414"/>
          <w:sz w:val="44"/>
          <w:szCs w:val="44"/>
        </w:rPr>
      </w:pPr>
      <w:r>
        <w:rPr>
          <w:rFonts w:ascii="仿宋_GB2312" w:eastAsia="仿宋_GB2312" w:hAnsi="宋体" w:cs="宋体" w:hint="eastAsia"/>
          <w:color w:val="000000"/>
          <w:kern w:val="0"/>
          <w:sz w:val="44"/>
          <w:szCs w:val="44"/>
        </w:rPr>
        <w:t>【</w:t>
      </w:r>
      <w:r>
        <w:rPr>
          <w:rFonts w:ascii="Tahoma" w:hAnsi="Tahoma" w:cs="Tahoma" w:hint="eastAsia"/>
          <w:color w:val="333333"/>
          <w:sz w:val="44"/>
          <w:szCs w:val="44"/>
        </w:rPr>
        <w:t>理论为先</w:t>
      </w:r>
      <w:r>
        <w:rPr>
          <w:rFonts w:ascii="宋体" w:hAnsi="宋体" w:cs="Tahoma" w:hint="eastAsia"/>
          <w:color w:val="333333"/>
          <w:sz w:val="44"/>
          <w:szCs w:val="44"/>
        </w:rPr>
        <w:t xml:space="preserve">  </w:t>
      </w:r>
      <w:r>
        <w:rPr>
          <w:rFonts w:ascii="Tahoma" w:hAnsi="Tahoma" w:cs="Tahoma" w:hint="eastAsia"/>
          <w:color w:val="333333"/>
          <w:sz w:val="44"/>
          <w:szCs w:val="44"/>
        </w:rPr>
        <w:t>重在实践</w:t>
      </w:r>
      <w:r>
        <w:rPr>
          <w:rFonts w:ascii="宋体" w:hAnsi="宋体" w:hint="eastAsia"/>
          <w:color w:val="141414"/>
          <w:sz w:val="44"/>
          <w:szCs w:val="44"/>
        </w:rPr>
        <w:t>】</w:t>
      </w:r>
    </w:p>
    <w:p w:rsidR="007B1D19" w:rsidRDefault="007B1D19" w:rsidP="007B1D19"/>
    <w:p w:rsidR="007B1D19" w:rsidRDefault="007B1D19" w:rsidP="007B1D19"/>
    <w:p w:rsidR="007B1D19" w:rsidRDefault="007B1D19" w:rsidP="007B1D19"/>
    <w:p w:rsidR="007B1D19" w:rsidRPr="007B1D19" w:rsidRDefault="007B1D19" w:rsidP="007B1D19">
      <w:pPr>
        <w:rPr>
          <w:rFonts w:ascii="宋体" w:hAnsi="宋体"/>
          <w:sz w:val="32"/>
          <w:szCs w:val="32"/>
        </w:rPr>
      </w:pPr>
      <w:r w:rsidRPr="007B1D19">
        <w:rPr>
          <w:rFonts w:ascii="宋体" w:hAnsi="宋体" w:hint="eastAsia"/>
          <w:b/>
          <w:bCs/>
          <w:sz w:val="32"/>
          <w:szCs w:val="32"/>
        </w:rPr>
        <w:t>●不断提高党的建设质量</w:t>
      </w:r>
    </w:p>
    <w:p w:rsidR="007B1D19" w:rsidRDefault="0083291E" w:rsidP="002A6ED5">
      <w:pPr>
        <w:jc w:val="center"/>
        <w:rPr>
          <w:rFonts w:hint="eastAsia"/>
        </w:rPr>
      </w:pPr>
      <w:r>
        <w:rPr>
          <w:rFonts w:hint="eastAsia"/>
        </w:rPr>
        <w:t>来源：人民日报</w:t>
      </w:r>
      <w:r>
        <w:rPr>
          <w:rFonts w:hint="eastAsia"/>
        </w:rPr>
        <w:t xml:space="preserve">  </w:t>
      </w:r>
      <w:r>
        <w:rPr>
          <w:rFonts w:hint="eastAsia"/>
        </w:rPr>
        <w:t>发布时间：</w:t>
      </w:r>
      <w:r>
        <w:rPr>
          <w:rFonts w:hint="eastAsia"/>
        </w:rPr>
        <w:t>2019-05-13 08:30</w:t>
      </w:r>
    </w:p>
    <w:p w:rsidR="007B1D19" w:rsidRDefault="007B1D19"/>
    <w:p w:rsidR="007B1D19" w:rsidRPr="007B1D19" w:rsidRDefault="007B1D19">
      <w:pPr>
        <w:rPr>
          <w:rFonts w:ascii="宋体" w:hAnsi="宋体"/>
          <w:b/>
          <w:bCs/>
          <w:sz w:val="32"/>
          <w:szCs w:val="32"/>
        </w:rPr>
      </w:pPr>
      <w:r w:rsidRPr="007B1D19">
        <w:rPr>
          <w:rFonts w:ascii="宋体" w:hAnsi="宋体" w:hint="eastAsia"/>
          <w:b/>
          <w:bCs/>
          <w:sz w:val="32"/>
          <w:szCs w:val="32"/>
        </w:rPr>
        <w:t>●从根子上破除形式主义顽症</w:t>
      </w:r>
    </w:p>
    <w:p w:rsidR="00C83746" w:rsidRDefault="00C83746" w:rsidP="00C83746">
      <w:pPr>
        <w:jc w:val="center"/>
        <w:rPr>
          <w:rFonts w:hint="eastAsia"/>
        </w:rPr>
      </w:pPr>
      <w:r>
        <w:rPr>
          <w:rFonts w:hint="eastAsia"/>
        </w:rPr>
        <w:t>来源：</w:t>
      </w:r>
      <w:r w:rsidR="00595DAF">
        <w:rPr>
          <w:rFonts w:hint="eastAsia"/>
        </w:rPr>
        <w:t>学习时报</w:t>
      </w:r>
      <w:r>
        <w:rPr>
          <w:rFonts w:hint="eastAsia"/>
        </w:rPr>
        <w:t xml:space="preserve">  </w:t>
      </w:r>
      <w:r>
        <w:rPr>
          <w:rFonts w:hint="eastAsia"/>
        </w:rPr>
        <w:t>发布时间：</w:t>
      </w:r>
      <w:r>
        <w:rPr>
          <w:rFonts w:hint="eastAsia"/>
        </w:rPr>
        <w:t>2019-0</w:t>
      </w:r>
      <w:r w:rsidR="00116A67">
        <w:rPr>
          <w:rFonts w:hint="eastAsia"/>
        </w:rPr>
        <w:t>5</w:t>
      </w:r>
      <w:r>
        <w:rPr>
          <w:rFonts w:hint="eastAsia"/>
        </w:rPr>
        <w:t>-</w:t>
      </w:r>
      <w:r w:rsidR="00116A67">
        <w:rPr>
          <w:rFonts w:hint="eastAsia"/>
        </w:rPr>
        <w:t>09</w:t>
      </w:r>
      <w:r>
        <w:rPr>
          <w:rFonts w:hint="eastAsia"/>
        </w:rPr>
        <w:t xml:space="preserve"> 0</w:t>
      </w:r>
      <w:r w:rsidR="00116A67">
        <w:rPr>
          <w:rFonts w:hint="eastAsia"/>
        </w:rPr>
        <w:t>7</w:t>
      </w:r>
      <w:r>
        <w:rPr>
          <w:rFonts w:hint="eastAsia"/>
        </w:rPr>
        <w:t>:</w:t>
      </w:r>
      <w:r w:rsidR="00116A67">
        <w:rPr>
          <w:rFonts w:hint="eastAsia"/>
        </w:rPr>
        <w:t>0</w:t>
      </w:r>
      <w:r>
        <w:rPr>
          <w:rFonts w:hint="eastAsia"/>
        </w:rPr>
        <w:t>0</w:t>
      </w:r>
    </w:p>
    <w:p w:rsidR="007B1D19" w:rsidRPr="007B1D19" w:rsidRDefault="007B1D19" w:rsidP="007B1D19"/>
    <w:p w:rsidR="007B1D19" w:rsidRPr="007B1D19" w:rsidRDefault="007B1D19" w:rsidP="007B1D19">
      <w:pPr>
        <w:rPr>
          <w:rFonts w:ascii="宋体" w:hAnsi="宋体"/>
          <w:b/>
          <w:bCs/>
          <w:sz w:val="32"/>
          <w:szCs w:val="32"/>
        </w:rPr>
      </w:pPr>
      <w:r w:rsidRPr="007B1D19">
        <w:rPr>
          <w:rFonts w:ascii="宋体" w:hAnsi="宋体" w:hint="eastAsia"/>
          <w:b/>
          <w:bCs/>
          <w:sz w:val="32"/>
          <w:szCs w:val="32"/>
        </w:rPr>
        <w:t>●让党员教育管理“有力度有温度”</w:t>
      </w:r>
    </w:p>
    <w:p w:rsidR="00C83746" w:rsidRDefault="00C83746" w:rsidP="00C83746">
      <w:pPr>
        <w:jc w:val="center"/>
        <w:rPr>
          <w:rFonts w:hint="eastAsia"/>
        </w:rPr>
      </w:pPr>
      <w:r>
        <w:rPr>
          <w:rFonts w:hint="eastAsia"/>
        </w:rPr>
        <w:t>来源：人民日报</w:t>
      </w:r>
      <w:r>
        <w:rPr>
          <w:rFonts w:hint="eastAsia"/>
        </w:rPr>
        <w:t xml:space="preserve">  </w:t>
      </w:r>
      <w:r>
        <w:rPr>
          <w:rFonts w:hint="eastAsia"/>
        </w:rPr>
        <w:t>发布时间：</w:t>
      </w:r>
      <w:r>
        <w:rPr>
          <w:rFonts w:hint="eastAsia"/>
        </w:rPr>
        <w:t>2019-05-</w:t>
      </w:r>
      <w:r w:rsidR="00DC55D4">
        <w:rPr>
          <w:rFonts w:hint="eastAsia"/>
        </w:rPr>
        <w:t>08</w:t>
      </w:r>
      <w:r>
        <w:rPr>
          <w:rFonts w:hint="eastAsia"/>
        </w:rPr>
        <w:t xml:space="preserve"> 08:</w:t>
      </w:r>
      <w:r w:rsidR="00DC55D4">
        <w:rPr>
          <w:rFonts w:hint="eastAsia"/>
        </w:rPr>
        <w:t>00</w:t>
      </w:r>
    </w:p>
    <w:p w:rsidR="007B1D19" w:rsidRPr="007B1D19" w:rsidRDefault="007B1D19" w:rsidP="007B1D19"/>
    <w:p w:rsidR="004D01DA" w:rsidRPr="004D01DA" w:rsidRDefault="004D01DA" w:rsidP="004D01DA">
      <w:pPr>
        <w:rPr>
          <w:rFonts w:ascii="宋体" w:hAnsi="宋体"/>
          <w:b/>
          <w:bCs/>
          <w:sz w:val="32"/>
          <w:szCs w:val="32"/>
        </w:rPr>
      </w:pPr>
      <w:r w:rsidRPr="007B1D19">
        <w:rPr>
          <w:rFonts w:ascii="宋体" w:hAnsi="宋体" w:hint="eastAsia"/>
          <w:b/>
          <w:bCs/>
          <w:sz w:val="32"/>
          <w:szCs w:val="32"/>
        </w:rPr>
        <w:t>●</w:t>
      </w:r>
      <w:r w:rsidRPr="004D01DA">
        <w:rPr>
          <w:rFonts w:ascii="宋体" w:hAnsi="宋体" w:hint="eastAsia"/>
          <w:b/>
          <w:bCs/>
          <w:sz w:val="32"/>
          <w:szCs w:val="32"/>
        </w:rPr>
        <w:t>力戒形式主义的“痕迹管理”</w:t>
      </w:r>
    </w:p>
    <w:p w:rsidR="00F00FC6" w:rsidRDefault="00F00FC6" w:rsidP="00F00FC6">
      <w:pPr>
        <w:jc w:val="center"/>
        <w:rPr>
          <w:rFonts w:hint="eastAsia"/>
        </w:rPr>
      </w:pPr>
      <w:r>
        <w:rPr>
          <w:rFonts w:hint="eastAsia"/>
        </w:rPr>
        <w:t>来源：人民日报</w:t>
      </w:r>
      <w:r>
        <w:rPr>
          <w:rFonts w:hint="eastAsia"/>
        </w:rPr>
        <w:t xml:space="preserve">  </w:t>
      </w:r>
      <w:r>
        <w:rPr>
          <w:rFonts w:hint="eastAsia"/>
        </w:rPr>
        <w:t>发布时间：</w:t>
      </w:r>
      <w:r>
        <w:rPr>
          <w:rFonts w:hint="eastAsia"/>
        </w:rPr>
        <w:t>2019-05-07 08:00</w:t>
      </w:r>
    </w:p>
    <w:p w:rsidR="007B1D19" w:rsidRPr="007B1D19" w:rsidRDefault="007B1D19" w:rsidP="007B1D19"/>
    <w:p w:rsidR="007B1D19" w:rsidRPr="007B1D19" w:rsidRDefault="007B1D19" w:rsidP="007B1D19"/>
    <w:p w:rsidR="007B1D19" w:rsidRPr="007B1D19" w:rsidRDefault="007B1D19" w:rsidP="007B1D19"/>
    <w:p w:rsidR="007B1D19" w:rsidRPr="007B1D19" w:rsidRDefault="007B1D19" w:rsidP="007B1D19"/>
    <w:p w:rsidR="00291AE5" w:rsidRDefault="00291AE5" w:rsidP="007B1D19">
      <w:pPr>
        <w:widowControl/>
        <w:shd w:val="clear" w:color="auto" w:fill="FFFFFF"/>
        <w:spacing w:after="300" w:line="450" w:lineRule="atLeast"/>
        <w:jc w:val="center"/>
        <w:rPr>
          <w:rFonts w:ascii="宋体" w:hAnsi="宋体" w:cs="Arial" w:hint="eastAsia"/>
          <w:b/>
          <w:color w:val="333333"/>
          <w:kern w:val="0"/>
          <w:sz w:val="44"/>
          <w:szCs w:val="44"/>
        </w:rPr>
      </w:pPr>
    </w:p>
    <w:p w:rsidR="007B1D19" w:rsidRPr="00336CD0" w:rsidRDefault="007B1D19" w:rsidP="007B1D19">
      <w:pPr>
        <w:widowControl/>
        <w:shd w:val="clear" w:color="auto" w:fill="FFFFFF"/>
        <w:spacing w:after="300" w:line="450" w:lineRule="atLeast"/>
        <w:jc w:val="center"/>
        <w:rPr>
          <w:rFonts w:ascii="宋体" w:hAnsi="宋体" w:cs="Arial"/>
          <w:b/>
          <w:color w:val="333333"/>
          <w:kern w:val="0"/>
          <w:sz w:val="44"/>
          <w:szCs w:val="44"/>
        </w:rPr>
      </w:pPr>
      <w:r w:rsidRPr="00336CD0">
        <w:rPr>
          <w:rFonts w:ascii="宋体" w:hAnsi="宋体" w:cs="Arial" w:hint="eastAsia"/>
          <w:b/>
          <w:color w:val="333333"/>
          <w:kern w:val="0"/>
          <w:sz w:val="44"/>
          <w:szCs w:val="44"/>
        </w:rPr>
        <w:lastRenderedPageBreak/>
        <w:t>不断提高党的建设质量</w:t>
      </w:r>
    </w:p>
    <w:p w:rsidR="007B1D19" w:rsidRPr="00071224" w:rsidRDefault="007B1D19" w:rsidP="007B1D19">
      <w:pPr>
        <w:widowControl/>
        <w:pBdr>
          <w:bottom w:val="single" w:sz="6" w:space="8" w:color="DDDDDD"/>
        </w:pBdr>
        <w:shd w:val="clear" w:color="auto" w:fill="FFFFFF"/>
        <w:spacing w:after="300"/>
        <w:jc w:val="center"/>
        <w:rPr>
          <w:rFonts w:ascii="Arial" w:hAnsi="Arial" w:cs="Arial"/>
          <w:color w:val="333333"/>
          <w:kern w:val="0"/>
        </w:rPr>
      </w:pPr>
      <w:r w:rsidRPr="00071224">
        <w:rPr>
          <w:rFonts w:ascii="Arial" w:hAnsi="Arial" w:cs="Arial" w:hint="eastAsia"/>
          <w:color w:val="333333"/>
          <w:kern w:val="0"/>
        </w:rPr>
        <w:t>来源：人民日报</w:t>
      </w:r>
      <w:r>
        <w:rPr>
          <w:rFonts w:ascii="Arial" w:hAnsi="Arial" w:cs="Arial" w:hint="eastAsia"/>
          <w:color w:val="333333"/>
          <w:kern w:val="0"/>
        </w:rPr>
        <w:t xml:space="preserve"> </w:t>
      </w:r>
      <w:r>
        <w:rPr>
          <w:rFonts w:ascii="Arial" w:hAnsi="Arial" w:cs="Arial"/>
          <w:color w:val="333333"/>
          <w:kern w:val="0"/>
        </w:rPr>
        <w:t xml:space="preserve"> </w:t>
      </w:r>
      <w:r w:rsidRPr="00071224">
        <w:rPr>
          <w:rFonts w:ascii="Arial" w:hAnsi="Arial" w:cs="Arial" w:hint="eastAsia"/>
          <w:color w:val="333333"/>
          <w:kern w:val="0"/>
        </w:rPr>
        <w:t>发布时间：</w:t>
      </w:r>
      <w:r w:rsidRPr="00071224">
        <w:rPr>
          <w:rFonts w:ascii="Arial" w:hAnsi="Arial" w:cs="Arial" w:hint="eastAsia"/>
          <w:color w:val="333333"/>
          <w:kern w:val="0"/>
        </w:rPr>
        <w:t>2019-05-13 08:30</w:t>
      </w:r>
    </w:p>
    <w:p w:rsidR="007B1D19" w:rsidRPr="00071224"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071224">
        <w:rPr>
          <w:rFonts w:ascii="宋体" w:hAnsi="宋体" w:cs="Arial" w:hint="eastAsia"/>
          <w:color w:val="333333"/>
          <w:kern w:val="0"/>
          <w:sz w:val="24"/>
        </w:rPr>
        <w:t>“不断提高党的建设质量”是新时代党的建设总要求的重要内容，赋予党的建设新的伟大工程以鲜明的时代内涵。习近平同志在全国组织工作会议上强调：“提高党的建设质量，是党的十九大总结实践经验、顺应新时代党的建设总要求提出的重大课题。”新时代，不断推进党的建设新的伟大工程，必须深刻认识提高党的建设质量的重大意义，明确提高党的建设质量的原则、内容和途径，努力把我们党建设成为始终走在时代前列、人民衷心拥护、勇于自我革命、经得起各种风浪考验、朝气蓬勃的马克思主义执政党。</w:t>
      </w:r>
    </w:p>
    <w:p w:rsidR="007B1D19" w:rsidRDefault="007B1D19" w:rsidP="009D3FFB">
      <w:pPr>
        <w:pStyle w:val="a4"/>
        <w:shd w:val="clear" w:color="auto" w:fill="FFFFFF"/>
        <w:spacing w:before="0" w:beforeAutospacing="0" w:after="0" w:afterAutospacing="0" w:line="480" w:lineRule="auto"/>
        <w:rPr>
          <w:color w:val="000000"/>
        </w:rPr>
      </w:pPr>
      <w:r>
        <w:rPr>
          <w:rStyle w:val="a3"/>
          <w:rFonts w:hint="eastAsia"/>
          <w:color w:val="000000"/>
        </w:rPr>
        <w:t>建设伟大工程的内在要求</w:t>
      </w:r>
    </w:p>
    <w:p w:rsidR="007B1D19" w:rsidRPr="0052375B"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52375B">
        <w:rPr>
          <w:rFonts w:ascii="宋体" w:hAnsi="宋体" w:cs="Arial" w:hint="eastAsia"/>
          <w:color w:val="333333"/>
          <w:kern w:val="0"/>
          <w:sz w:val="24"/>
        </w:rPr>
        <w:t>党的十八大以来，习近平同志着眼于永葆党的先进性和纯洁性，多次强调党的建设质量问题，内容涉及发展党员、选人用人、党内政治生活、人才培养、党的制度建设等党的建设各个方面。把不断提高党的建设质量作为新时代党的建设总要求的重要内容，是新时代推进党的建设新的伟大工程的内在要求。</w:t>
      </w:r>
    </w:p>
    <w:p w:rsidR="007B1D19" w:rsidRPr="0052375B"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52375B">
        <w:rPr>
          <w:rFonts w:ascii="宋体" w:hAnsi="宋体" w:cs="Arial" w:hint="eastAsia"/>
          <w:color w:val="333333"/>
          <w:kern w:val="0"/>
          <w:sz w:val="24"/>
        </w:rPr>
        <w:t>不断提高党的建设质量才能永葆党的先进性和纯洁性。马克思主义党建理论始终高度重视党的建设质量，马克思主义经典作家关于马克思主义政党的性质和宗旨、民主集中制、党员与干部队伍、组织体系与行动能力等的论述，都包含提高党的建设质量的要求。作为一个在性质、宗旨、使命、任务上与其他政党有着根本区别的马克思主义政党，我们党自诞生之日起就高度重视党的建设质量，在党的建设各个方面始终坚持高标准、严要求，这是我们党永葆先进性和纯洁性的重要原因。新时代，继续保持党的先进性和纯洁性，必须高度重视党的建设质量。</w:t>
      </w:r>
    </w:p>
    <w:p w:rsidR="007B1D19" w:rsidRPr="0052375B"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52375B">
        <w:rPr>
          <w:rFonts w:ascii="宋体" w:hAnsi="宋体" w:cs="Arial" w:hint="eastAsia"/>
          <w:color w:val="333333"/>
          <w:kern w:val="0"/>
          <w:sz w:val="24"/>
        </w:rPr>
        <w:t>不断提高党的建设质量才能解决党的建设面临的问题。经过90多年的接续奋斗，我们党已经从一个仅有50多名党员的政党发展成为拥有8900多万名党员的世界上最大的政党。面对“四大考验”的长期性和复杂性，面对“四种危险”的尖锐性和严峻性，我们党要不断提高自我净化、自我完善、自我革新、自我提高能力，不断解决党的建设面临的问题，必须在不断提高党的建设质量上下功夫，确保我们党始终成为时代先锋、民族脊梁。</w:t>
      </w:r>
    </w:p>
    <w:p w:rsidR="007B1D19" w:rsidRPr="0052375B"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52375B">
        <w:rPr>
          <w:rFonts w:ascii="宋体" w:hAnsi="宋体" w:cs="Arial" w:hint="eastAsia"/>
          <w:color w:val="333333"/>
          <w:kern w:val="0"/>
          <w:sz w:val="24"/>
        </w:rPr>
        <w:lastRenderedPageBreak/>
        <w:t>不断提高党的建设质量才能使我们党始终成为坚强领导核心。党的十九大报告提出，在全面建成小康社会的基础上，分两步走到本世纪中叶把我国建成富强民主文明和谐美丽的社会主义现代化强国。围绕实现这一奋斗目标，我们要建设制造强国、贸易强国、文化强国、科技强国、航天强国、网络强国、交通强国、海洋强国、人才强国、教育强国、体育强国等，还要建设世界一流军队、世界一流企业等。怎样才能实现这些宏大目标？办好中国的事情，关键在党。实现各方面工作高质量发展，首先必须不断提高党的建设质量。只有不断提高党的建设质量，才能确保我们党始终成为坚强领导核心，带领全国人民全面建成社会主义现代化强国。</w:t>
      </w:r>
    </w:p>
    <w:p w:rsidR="007B1D19" w:rsidRDefault="007B1D19" w:rsidP="009D3FFB">
      <w:pPr>
        <w:pStyle w:val="a4"/>
        <w:shd w:val="clear" w:color="auto" w:fill="FFFFFF"/>
        <w:spacing w:before="0" w:beforeAutospacing="0" w:after="0" w:afterAutospacing="0" w:line="480" w:lineRule="auto"/>
        <w:rPr>
          <w:color w:val="000000"/>
        </w:rPr>
      </w:pPr>
      <w:r>
        <w:rPr>
          <w:rStyle w:val="a3"/>
          <w:rFonts w:hint="eastAsia"/>
          <w:color w:val="000000"/>
        </w:rPr>
        <w:t>需要遵循的基本原则</w:t>
      </w:r>
    </w:p>
    <w:p w:rsidR="007B1D19" w:rsidRPr="009A76F5"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9A76F5">
        <w:rPr>
          <w:rFonts w:ascii="宋体" w:hAnsi="宋体" w:cs="Arial" w:hint="eastAsia"/>
          <w:color w:val="333333"/>
          <w:kern w:val="0"/>
          <w:sz w:val="24"/>
        </w:rPr>
        <w:t>党的建设是一项复杂的系统工程。不断提高党的建设质量，必须坚持以习近平新时代中国特色社会主义思想为指导，贯彻落实新时代党的建设总要求，着眼目标、遵循规律、注重规范、坚持创新。</w:t>
      </w:r>
    </w:p>
    <w:p w:rsidR="007B1D19" w:rsidRPr="009A76F5"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9A76F5">
        <w:rPr>
          <w:rFonts w:ascii="宋体" w:hAnsi="宋体" w:cs="Arial" w:hint="eastAsia"/>
          <w:color w:val="333333"/>
          <w:kern w:val="0"/>
          <w:sz w:val="24"/>
        </w:rPr>
        <w:t>着眼目标。党的建设目标在党的建设过程中具有引领、矫正、评价等功能。提高党的建设质量，就要牢牢把握马克思主义政党的本质属性，遵循新时代党的建设总要求，把我们党建设成为始终走在时代前列、人民衷心拥护、勇于自我革命、经得起各种风浪考验、朝气蓬勃的马克思主义执政党。党的建设质量高不高，关键要看是否有利于实现党的建设目标。</w:t>
      </w:r>
    </w:p>
    <w:p w:rsidR="007B1D19" w:rsidRPr="009A76F5"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9A76F5">
        <w:rPr>
          <w:rFonts w:ascii="宋体" w:hAnsi="宋体" w:cs="Arial" w:hint="eastAsia"/>
          <w:color w:val="333333"/>
          <w:kern w:val="0"/>
          <w:sz w:val="24"/>
        </w:rPr>
        <w:t>遵循规律。党的建设有自身的规律，遵循规律就能事半功倍。遵循党的建设规律，就要深入总结长期以来特别是党的十八大以来全面从严治党所形成的规律性认识，并将这些规律性认识贯彻到党的建设的方方面面。党的十八大以来，全面从严治党深入推进，我们对党的建设规律有了更深刻的认识。比如，“中国特色社会主义最本质的特征是中国共产党领导，中国特色社会主义制度的最大优势是中国共产党领导，党是最高政治领导力量”“党的政治建设是党的根本性建设，决定党的建设方向和效果”“坚持思想建党和制度治党紧密结合。从严治党靠教育，也靠制度，二者一柔一刚，要同向发力、同时发力”，等等。只有运用好这些规律，并且不断探索掌握新的规律，才能使党的建设各项制度安排和工作方法与实际相契合，保持正确发展方向，不断提高党的建设质量。</w:t>
      </w:r>
    </w:p>
    <w:p w:rsidR="007B1D19" w:rsidRPr="009A76F5"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9A76F5">
        <w:rPr>
          <w:rFonts w:ascii="宋体" w:hAnsi="宋体" w:cs="Arial" w:hint="eastAsia"/>
          <w:color w:val="333333"/>
          <w:kern w:val="0"/>
          <w:sz w:val="24"/>
        </w:rPr>
        <w:t>注重规范。推进党的建设新的伟大工程，要在目标的引领下按照既定标准和规范不断前行。注重规范是坚持制度治党、依规治党的必然要求。首先，大力推</w:t>
      </w:r>
      <w:r w:rsidRPr="009A76F5">
        <w:rPr>
          <w:rFonts w:ascii="宋体" w:hAnsi="宋体" w:cs="Arial" w:hint="eastAsia"/>
          <w:color w:val="333333"/>
          <w:kern w:val="0"/>
          <w:sz w:val="24"/>
        </w:rPr>
        <w:lastRenderedPageBreak/>
        <w:t>进党内法规制度体系建设，基本形成涵盖党的建设和党的工作主要领域、适应管党治党需要的党内法规制度体系框架。其次，严明政治纪律和政治规矩，把坚决做到“两个维护”作为首要政治纪律。再次，对已颁布的党内法规制度必须严格执行，防止制度空转、条文虚置。</w:t>
      </w:r>
    </w:p>
    <w:p w:rsidR="007B1D19" w:rsidRPr="009A76F5"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9A76F5">
        <w:rPr>
          <w:rFonts w:ascii="宋体" w:hAnsi="宋体" w:cs="Arial" w:hint="eastAsia"/>
          <w:color w:val="333333"/>
          <w:kern w:val="0"/>
          <w:sz w:val="24"/>
        </w:rPr>
        <w:t>坚持创新。提高党的建设质量，既要继承过去的优良传统和行之有效的方法，也要根据党的建设面临的新情况新问题大力推进改革创新，用新的思路、举措、办法解决新的矛盾和问题。新时代，党的建设的环境和条件发生了重大变化，党员队伍的素质与结构也发生了重大变化。我们要适应世情国情党情的深刻变化，应时而变、顺势而动，以改革创新精神推进党的建设新的伟大工程。</w:t>
      </w:r>
    </w:p>
    <w:p w:rsidR="007B1D19" w:rsidRDefault="007B1D19" w:rsidP="009D3FFB">
      <w:pPr>
        <w:pStyle w:val="a4"/>
        <w:shd w:val="clear" w:color="auto" w:fill="FFFFFF"/>
        <w:spacing w:before="0" w:beforeAutospacing="0" w:after="0" w:afterAutospacing="0" w:line="480" w:lineRule="auto"/>
        <w:rPr>
          <w:color w:val="000000"/>
        </w:rPr>
      </w:pPr>
      <w:r>
        <w:rPr>
          <w:rStyle w:val="a3"/>
          <w:rFonts w:hint="eastAsia"/>
          <w:color w:val="000000"/>
        </w:rPr>
        <w:t>落实到党的建设各个方面</w:t>
      </w:r>
    </w:p>
    <w:p w:rsidR="007B1D19" w:rsidRPr="00B75437"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B75437">
        <w:rPr>
          <w:rFonts w:ascii="宋体" w:hAnsi="宋体" w:cs="Arial" w:hint="eastAsia"/>
          <w:color w:val="333333"/>
          <w:kern w:val="0"/>
          <w:sz w:val="24"/>
        </w:rPr>
        <w:t>不断提高党的建设质量，对于贯彻落实新时代党的建设总要求、推进党的建设新的伟大工程具有十分重要的意义。党的建设工作开展得怎么样，最终要以质量高低来评判。在党的建设实践中，只有牢固树立质量意识，才能把我们党建设好、建设强，确保我们党始终成为中国特色社会主义事业的坚强领导核心。</w:t>
      </w:r>
    </w:p>
    <w:p w:rsidR="007B1D19" w:rsidRPr="00B75437"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B75437">
        <w:rPr>
          <w:rFonts w:ascii="宋体" w:hAnsi="宋体" w:cs="Arial" w:hint="eastAsia"/>
          <w:color w:val="333333"/>
          <w:kern w:val="0"/>
          <w:sz w:val="24"/>
        </w:rPr>
        <w:t>提高党的建设质量与党的建设各项工作都密切相关，必须贯彻落实到党的建设各个方面。提高政治建设质量，确保广大党员、干部增强“四个意识”、坚定“四个自信”，坚决维护习近平同志党中央的核心、全党的核心地位，坚决维护党中央权威和集中统一领导，认真贯彻落实党中央各项决策部署；严格执行党内政治生活各项制度，营造风清气正的良好政治生态；坚决防止和反对个人主义、分散主义、自由主义、本位主义、好人主义，坚决防止和反对宗派主义、圈子文化、码头文化，坚决反对搞两面派、做两面人；等等。提高思想建设质量，坚持用党的科学理论武装头脑，突出抓好习近平新时代中国特色社会主义思想学习教育；学习教育制度要执行到位，坚持把专题教育和经常性教育结合起来，全面发挥干部教育培训、“三会一课”、中心组学习、组织生活会等的作用；等等。提高组织建设质量，既要重视组织健全，更要重视组织作用的有效发挥；认真执行民主集中制及相关制度；基层党组织建设要以提升组织力为重点，突出政治功能；等等。提高作风建设质量，巩固拓展落实中央八项规定精神成果，继续整治“四风”问题，注意查处各种隐性、变异的“四风”问题，等等。提高纪律建设质量，着力改变党的纪律在一些地方、一些领域停留在要求层面的状况，围绕监督执纪问责大力加强纪律建设，等等。提高制度建设质量，完善党内法规制度体系，做</w:t>
      </w:r>
      <w:r w:rsidRPr="00B75437">
        <w:rPr>
          <w:rFonts w:ascii="宋体" w:hAnsi="宋体" w:cs="Arial" w:hint="eastAsia"/>
          <w:color w:val="333333"/>
          <w:kern w:val="0"/>
          <w:sz w:val="24"/>
        </w:rPr>
        <w:lastRenderedPageBreak/>
        <w:t>到前后衔接、左右联动、上下配套、系统完备，使党内生活有章可循、有规可依，等等。提高反腐败斗争质量，坚持反腐败无禁区、全覆盖、零容忍，坚持重遏制、强高压、长震慑，加大整治群众身边腐败问题的力度，等等。</w:t>
      </w:r>
    </w:p>
    <w:p w:rsidR="007B1D19" w:rsidRDefault="007B1D19" w:rsidP="009D3FFB">
      <w:pPr>
        <w:widowControl/>
        <w:shd w:val="clear" w:color="auto" w:fill="FFFFFF"/>
        <w:spacing w:line="450" w:lineRule="atLeast"/>
        <w:ind w:firstLineChars="200" w:firstLine="480"/>
        <w:jc w:val="left"/>
        <w:rPr>
          <w:rFonts w:ascii="宋体" w:hAnsi="宋体" w:cs="Arial"/>
          <w:color w:val="333333"/>
          <w:kern w:val="0"/>
          <w:sz w:val="24"/>
        </w:rPr>
      </w:pPr>
      <w:r w:rsidRPr="00B75437">
        <w:rPr>
          <w:rFonts w:ascii="宋体" w:hAnsi="宋体" w:cs="Arial" w:hint="eastAsia"/>
          <w:color w:val="333333"/>
          <w:kern w:val="0"/>
          <w:sz w:val="24"/>
        </w:rPr>
        <w:t>“打铁必须自身硬”。提高党的建设质量是为了达到“自身硬”，达到“自身硬”是为了更好“打铁”。党的建设伟大工程与中国特色社会主义伟大事业从来都是有机统一、相辅相成的。不断提高党的建设质量、推进党的建设伟大工程，目的在于促进经济社会发展、更好坚持和发展中国特色社会主义。从这个意义上说，党的建设质量高不高，还反映在经济社会发展状况上。各地区、各单位要将党的建设与中心工作紧密联系起来，实现党建工作与中心工作有机融合。（作者：上海市习近平新时代中国特色社会主义思想研究中心 执笔：曾 峻）</w:t>
      </w:r>
    </w:p>
    <w:p w:rsidR="007B1D19" w:rsidRDefault="007B1D19" w:rsidP="007B1D19">
      <w:pPr>
        <w:widowControl/>
        <w:shd w:val="clear" w:color="auto" w:fill="FFFFFF"/>
        <w:spacing w:after="300" w:line="450" w:lineRule="atLeast"/>
        <w:ind w:firstLineChars="200" w:firstLine="480"/>
        <w:jc w:val="left"/>
        <w:rPr>
          <w:rFonts w:ascii="宋体" w:hAnsi="宋体" w:cs="Arial"/>
          <w:color w:val="333333"/>
          <w:kern w:val="0"/>
          <w:sz w:val="24"/>
        </w:rPr>
      </w:pPr>
    </w:p>
    <w:p w:rsidR="007B1D19" w:rsidRDefault="007B1D19" w:rsidP="007B1D19">
      <w:pPr>
        <w:widowControl/>
        <w:shd w:val="clear" w:color="auto" w:fill="FFFFFF"/>
        <w:spacing w:after="300" w:line="450" w:lineRule="atLeast"/>
        <w:ind w:firstLineChars="200" w:firstLine="480"/>
        <w:jc w:val="left"/>
        <w:rPr>
          <w:rFonts w:ascii="宋体" w:hAnsi="宋体" w:cs="Arial"/>
          <w:color w:val="333333"/>
          <w:kern w:val="0"/>
          <w:sz w:val="24"/>
        </w:rPr>
      </w:pPr>
      <w:bookmarkStart w:id="0" w:name="_GoBack"/>
      <w:bookmarkEnd w:id="0"/>
    </w:p>
    <w:p w:rsidR="007B1D19" w:rsidRPr="00820195" w:rsidRDefault="007B1D19" w:rsidP="007B1D19">
      <w:pPr>
        <w:widowControl/>
        <w:shd w:val="clear" w:color="auto" w:fill="FFFFFF"/>
        <w:spacing w:after="300" w:line="450" w:lineRule="atLeast"/>
        <w:jc w:val="center"/>
        <w:rPr>
          <w:rFonts w:ascii="宋体" w:hAnsi="宋体" w:cs="Arial"/>
          <w:b/>
          <w:color w:val="333333"/>
          <w:kern w:val="0"/>
          <w:sz w:val="44"/>
          <w:szCs w:val="44"/>
        </w:rPr>
      </w:pPr>
      <w:r w:rsidRPr="00820195">
        <w:rPr>
          <w:rFonts w:ascii="宋体" w:hAnsi="宋体" w:cs="Arial" w:hint="eastAsia"/>
          <w:b/>
          <w:color w:val="333333"/>
          <w:kern w:val="0"/>
          <w:sz w:val="44"/>
          <w:szCs w:val="44"/>
        </w:rPr>
        <w:t>从根子上破除形式主义顽症</w:t>
      </w:r>
    </w:p>
    <w:p w:rsidR="007B1D19" w:rsidRPr="00101EBE" w:rsidRDefault="007B1D19" w:rsidP="007B1D19">
      <w:pPr>
        <w:widowControl/>
        <w:pBdr>
          <w:bottom w:val="single" w:sz="6" w:space="8" w:color="DDDDDD"/>
        </w:pBdr>
        <w:shd w:val="clear" w:color="auto" w:fill="FFFFFF"/>
        <w:spacing w:after="300"/>
        <w:jc w:val="center"/>
        <w:rPr>
          <w:rFonts w:ascii="Arial" w:hAnsi="Arial" w:cs="Arial"/>
          <w:color w:val="333333"/>
          <w:kern w:val="0"/>
        </w:rPr>
      </w:pPr>
      <w:r w:rsidRPr="00101EBE">
        <w:rPr>
          <w:rFonts w:ascii="Arial" w:hAnsi="Arial" w:cs="Arial" w:hint="eastAsia"/>
          <w:color w:val="333333"/>
          <w:kern w:val="0"/>
        </w:rPr>
        <w:t>来源：学习时报</w:t>
      </w:r>
      <w:r>
        <w:rPr>
          <w:rFonts w:ascii="Arial" w:hAnsi="Arial" w:cs="Arial" w:hint="eastAsia"/>
          <w:color w:val="333333"/>
          <w:kern w:val="0"/>
        </w:rPr>
        <w:t xml:space="preserve"> </w:t>
      </w:r>
      <w:r>
        <w:rPr>
          <w:rFonts w:ascii="Arial" w:hAnsi="Arial" w:cs="Arial"/>
          <w:color w:val="333333"/>
          <w:kern w:val="0"/>
        </w:rPr>
        <w:t xml:space="preserve"> </w:t>
      </w:r>
      <w:r w:rsidRPr="00101EBE">
        <w:rPr>
          <w:rFonts w:ascii="Arial" w:hAnsi="Arial" w:cs="Arial" w:hint="eastAsia"/>
          <w:color w:val="333333"/>
          <w:kern w:val="0"/>
        </w:rPr>
        <w:t>发布时间：</w:t>
      </w:r>
      <w:r w:rsidRPr="00101EBE">
        <w:rPr>
          <w:rFonts w:ascii="Arial" w:hAnsi="Arial" w:cs="Arial" w:hint="eastAsia"/>
          <w:color w:val="333333"/>
          <w:kern w:val="0"/>
        </w:rPr>
        <w:t>2019-05-09 07:00</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习近平总书记多次就破除形式主义作出重要批示，要求各级机关和领导干部从自身做起，带头反对形式主义，为基层减压减负。当前，在全面从严治党的高压态势下，老的形式主义虽被压制，但新的形式主义又穿上马甲，花样翻新，犹如过街老鼠，打而不绝，如不警惕根除就会像慢性毒药损害党的先进性纯洁性。因此，我们必须切实提高政治站位和政治觉悟，清醒认识形式主义的危害，聚焦突出问题，坚持以上率下，创新体制机制，不遗余力抓到底，从根子上破除形式主义这一沉疴顽疾。</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形式主义指的是一种只看事物的现象而不分析其本质的思想方法和工作作风。它违背了内容决定形式、形式为内容服务，内容与形式相统一的科学原理。其实质是主观主义、功利主义；根源是政绩观错位、责任心缺失，用轰轰烈烈的形式代替扎扎实实的落实，用光鲜亮丽的外表掩盖矛盾和问题；具体表现是欺上瞒下，做表面文章，虚多实少，阳奉阴违喊口号多，不折不扣抓落实少。</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lastRenderedPageBreak/>
        <w:t>“形式主义害死人”，基层和群众深恶痛绝。作为“四风”之首，形式主义成因复杂，为害已久，流毒甚广，隐蔽性很强，而且容易变异复发。但无论时代怎样发展，无论表象上怎么变化，形式主义的本质都未曾改变。现实中，一些党员干部官僚主义思想严重，官不大谱不小，坐在办公室里像座泥神，只听对他当官有用的人调遣，对群众的疾苦打官腔、讲“原则”；有的人政绩观扭曲，私心膨胀，肆意妄为，刻意营造狠抓落实、一片大好的假象，盲目决策立项、强迫命令，劳民伤财，为粉饰太平想方设法“优化”环境、隐瞒问题；部分领导干部带头搞形式主义，“手电筒”只照别人不照自己，讲问题避重就轻，发奖牌弄虚作假，破坏了进位争先的正常秩序；条块工作的督查各自为阵，成果不能互为补充、关联印证，发现问题藏着掖着，生怕给自己脸上抹黑，效率低下的督查考核机制形同虚设，给一些心存侥幸的投机分子留下诸多“后门”；一些地方在问责人数、次数上摊派任务，对自己放宽界限，对基层吹毛求疵，让党员干部受委屈，留心结，对问责产生“抗体”，进而催生更多的形式主义。这些问题看似“无伤大雅”，但如果任由滋长后患无穷，必须高度重视，坚决纠正。</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根治形式主义顽症，一定要在思想根源上正本固元，在重点难点上猛药除疴，在责任落实上动真碰硬，在源头治理上防患未然。唯有内外兼修、标本兼治、久久为功，才能从根子上铲除形式主义滋生的土壤。</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整治形式主义必须解决思想问题，提高政治站位。破除形式主义顽症，最根本的还是要从思想上校准航标。要认真学习贯彻习近平总书记关于坚决整治形式主义的一系列重要讲话和批示精神，自觉从牢固树立“四个意识”、坚定“四个自信”、做到“两个维护”的政治高度，深刻认识和把握整治形式主义的极端重要性。把整治形式主义作为当前和今后一段时期的重要政治任务，作为正风肃纪、反对“四风”的首要任务、长期任务，摆在更加突出位置。要坚定理想信念，牢记为民宗旨，自觉纠正官僚主义作风，摈弃特权思想，守住底线，不越雷池。坚持从贯彻党的十九大精神、推动高质量发展大局出发，实事求是、真抓实干、以上率下，坚决不做“老好人”“太平官”“两面人”，坚决向形式主义开战。</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整治形式主义必须找准难点痛点，保证有的放矢。增强整治工作的针对性和有效性，对哪些问题集中，哪些问题突出，做到心中有数，手上有招。坚持问题导向，对已经发现的问题紧抓不放，对苗头性、倾向性问题露头就打。只有奔着问题去，一抓到底，见好不收，才能保证形式主义被连根拔起、春风吹不生。认真对照中央纪委指出的4个方面12类问题，自上而下整改，确保在大的、共性</w:t>
      </w:r>
      <w:r w:rsidRPr="00FD0436">
        <w:rPr>
          <w:rFonts w:ascii="宋体" w:hAnsi="宋体" w:cs="Arial" w:hint="eastAsia"/>
          <w:color w:val="333333"/>
          <w:kern w:val="0"/>
          <w:sz w:val="24"/>
        </w:rPr>
        <w:lastRenderedPageBreak/>
        <w:t>的问题上首先整改落实到位。从基层和群众最关心、反映最强烈的问题入手，查清来龙去脉，找准要害症结，不留情面，不打圆场，以实实在在的行动做给基层看，带着基层改。把矛头对准自己，认真梳理从各方面收集的突出问题，对照谋事实、创业实、做人实的标准，拿出切实有效的整改措施，争作反对形式主义的模范表率。</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整治形式主义必须压紧压实责任，凝聚整治合力。形式主义成因复杂，涉及面广，整治工作必须责任共担，各方共管，“三百六十度无死角”。职责任务要明确，各级党组织要切实履行管党治党主体责任，对整治形式主义作出总体部署安排，扎实有序推进，领导干部要发挥好“头雁效应”，不做“甩手掌柜”，普通党员干部要把整治本地区、本行业的形式主义当作分内之事、应尽之责，主动发现并与身边的不正之风作斗争。各方力量要统筹，把形式主义作为巡视巡察的重要内容，结合正在开展的专项治理扶贫领域腐败和作风问题工作、污染防治和环保问责工作等重要专项工作，加强信息互通、工作协同，坚决防止整治工作中的形式主义。</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整治形式主义必须加强长效监管，推动正本清源。整治形式主义并非一朝一夕之功，要坚持以制度管人管事，做好打持久战的准备。建立监督信息大数据应用机制，及时掌握形式主义的最新形态、共性特点和个体特征，深入分析问题发生的规律及背后深层次原因，针对体制机制方面的漏洞和薄弱环节，科学研判、精准施策。完善干部考核评价机制，树立实干有前途、失责必问责的鲜明用人导向，根据不同地区、不同岗位、不同时期干部的实际情况，建立鼓励激励、容错纠错、能上能下的工作机制，细化量化政绩考核标准，对党员干部履职行为客观分析、综合研判、人性化对待，解开干部思想扣子，让干部轻装上阵。此外，还要建立群众有序参与机制，加大宣传力度，把话语权、监督权交给人民群众，拉起全党全社会反对形式主义的“天罗地网”。</w:t>
      </w:r>
    </w:p>
    <w:p w:rsidR="007B1D19" w:rsidRPr="00FD0436"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FD0436">
        <w:rPr>
          <w:rFonts w:ascii="宋体" w:hAnsi="宋体" w:cs="Arial" w:hint="eastAsia"/>
          <w:color w:val="333333"/>
          <w:kern w:val="0"/>
          <w:sz w:val="24"/>
        </w:rPr>
        <w:t>党风正则人心齐，人心齐则事业兴。近年来，形式主义问题有所好转，有人产生“可以歇一歇了”的自满厌战情绪。殊不知，党中央驰而不息纠“四风”，形式主义、官僚主义仍顽固不化，如果稍有松懈定会一发而不可收。为此，必须让作风建设的警钟长鸣，使党员干部手握戒尺、心存敬畏，养成自觉接受监督的习惯，实现从“不敢”“不能”到“不想”的深层次转变，积极主动投入到反对形式主义的斗争中。破除形式主义顽症，我们仍在路上。（作者：赵安华 杨中军）</w:t>
      </w:r>
    </w:p>
    <w:p w:rsidR="007B1D19" w:rsidRPr="006A6492" w:rsidRDefault="007B1D19" w:rsidP="007B1D19">
      <w:pPr>
        <w:widowControl/>
        <w:shd w:val="clear" w:color="auto" w:fill="FFFFFF"/>
        <w:spacing w:after="300" w:line="450" w:lineRule="atLeast"/>
        <w:jc w:val="center"/>
        <w:rPr>
          <w:rFonts w:ascii="宋体" w:hAnsi="宋体" w:cs="Arial"/>
          <w:b/>
          <w:color w:val="333333"/>
          <w:kern w:val="0"/>
          <w:sz w:val="44"/>
          <w:szCs w:val="44"/>
        </w:rPr>
      </w:pPr>
      <w:r w:rsidRPr="006A6492">
        <w:rPr>
          <w:rFonts w:ascii="宋体" w:hAnsi="宋体" w:cs="Arial" w:hint="eastAsia"/>
          <w:b/>
          <w:color w:val="333333"/>
          <w:kern w:val="0"/>
          <w:sz w:val="44"/>
          <w:szCs w:val="44"/>
        </w:rPr>
        <w:lastRenderedPageBreak/>
        <w:t>让党员教育管理“有力度有温度”</w:t>
      </w:r>
    </w:p>
    <w:p w:rsidR="007B1D19" w:rsidRDefault="007B1D19" w:rsidP="007B1D19">
      <w:pPr>
        <w:widowControl/>
        <w:pBdr>
          <w:bottom w:val="single" w:sz="6" w:space="8" w:color="DDDDDD"/>
        </w:pBdr>
        <w:shd w:val="clear" w:color="auto" w:fill="FFFFFF"/>
        <w:spacing w:after="300"/>
        <w:jc w:val="center"/>
        <w:rPr>
          <w:rFonts w:ascii="Arial" w:hAnsi="Arial" w:cs="Arial"/>
          <w:color w:val="333333"/>
          <w:kern w:val="0"/>
        </w:rPr>
      </w:pPr>
      <w:r w:rsidRPr="006A6492">
        <w:rPr>
          <w:rFonts w:ascii="Arial" w:hAnsi="Arial" w:cs="Arial" w:hint="eastAsia"/>
          <w:color w:val="333333"/>
          <w:kern w:val="0"/>
        </w:rPr>
        <w:t>来源：人民日报</w:t>
      </w:r>
      <w:r w:rsidR="005F1D46">
        <w:rPr>
          <w:rFonts w:ascii="Arial" w:hAnsi="Arial" w:cs="Arial" w:hint="eastAsia"/>
          <w:color w:val="333333"/>
          <w:kern w:val="0"/>
        </w:rPr>
        <w:t xml:space="preserve">  </w:t>
      </w:r>
      <w:r w:rsidRPr="006A6492">
        <w:rPr>
          <w:rFonts w:ascii="Arial" w:hAnsi="Arial" w:cs="Arial" w:hint="eastAsia"/>
          <w:color w:val="333333"/>
          <w:kern w:val="0"/>
        </w:rPr>
        <w:t>发布时间：</w:t>
      </w:r>
      <w:r w:rsidRPr="006A6492">
        <w:rPr>
          <w:rFonts w:ascii="Arial" w:hAnsi="Arial" w:cs="Arial" w:hint="eastAsia"/>
          <w:color w:val="333333"/>
          <w:kern w:val="0"/>
        </w:rPr>
        <w:t>2019-05-08 08:00</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党员教育管理工作是党的建设的基础工作和长期任务。新形势下，如何突出针对性、增强实效性，切实提高党员教育管理工作的水平，是摆在各级党组织面前的一项紧迫任务。</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加强党员教育管理，就是要着力激发党组织的生机活力，建设一支信念坚定、政治可靠、素质优良、纪律严明、作用突出的党员队伍。”近日，中共中央政治局召开会议，审议《中国共产党党组工作条例》和《中国共产党党员教育管理工作条例》。会议强调，党员教育管理工作要在提高质量上下真功，增强针对性和有效性，切实防止形式主义。</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做好党员教育管理工作，不仅是我们党统一思想意志、加强队伍建设的优良传统，也是传承红色基因、保持先进性纯洁性的重要途径。艰苦卓绝的革命年代，党领导人民为何能取得一个又一个胜利？白手起家的建设岁月，共和国为何能涌现出一大批“建设标兵”？波澜壮阔的改革时期，为何会催生一大批敢闯敢试、敢为人先的“改革闯将”？其中一个重要原因就在于，我们党始终重视党员教育管理，不断创新方法手段加强这项工作，从而推动了优秀共产党员不断涌现，让“有形的正能量”激活了党组织的战斗力，以榜样这个“看得见的哲理”感召亿万人民共同奋斗。</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办好中国的事情，关键在党，关键在党要管党、从严治党。习近平总书记指出，“加强党的建设，首要任务是加强思想政治建设，关键是教育管理好党员、干部。”从党的群众路线教育实践活动、“三严三实”专题教育，到“两学一做”学习教育，再到党的十九大报告提出开展“不忘初心、牢记使命”主题教育……党的十八大以来，以习近平同志为核心的党中央高度重视党员教育管理，着力加强各项工作，引领广大党员增强“四个意识”、坚定“四个自信”，党的创造力、凝聚力和战斗力不断增强，为改革发展凝聚了强大力量。事实证明，一以贯之加强党员教育管理，始终把这项工作抓紧抓实，才能让党的肌体拥有更多“活力细胞”，才能把“党要管党、从严治党”真正落实到党员队伍之中。</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做好党员教育管理工作，最关键的是质量，最需要的是真功，最怕的是形式主义。近年来，在全面从严治党不断走向深入的背景下，绝大多数地方都强化了</w:t>
      </w:r>
      <w:r w:rsidRPr="00832D83">
        <w:rPr>
          <w:rFonts w:ascii="宋体" w:hAnsi="宋体" w:cs="Arial" w:hint="eastAsia"/>
          <w:color w:val="333333"/>
          <w:kern w:val="0"/>
          <w:sz w:val="24"/>
        </w:rPr>
        <w:lastRenderedPageBreak/>
        <w:t>党员教育管理。但现实中，仍有少数基层党组织重业务、轻党务，没有很好坚持“三会一课”、主题党日、集中培训等基本制度，甚至编造记录应付上级检查。在巡视工作中，中央巡视组就曾向有关单位反馈过“党员干部教育管理宽松软”的问题。此外，有的地方针对不同群体党员特别是流动党员，还比较缺乏精准有效的教育管理措施，少数党员甚至与组织“失联”。还有一些单位或部门对于党员教育培训效果缺乏评估，陷入了形式主义的窠臼。这些，都值得重视并予以警惕。</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全国优秀县委书记廖俊波甘为一方百姓的“樵夫”，黄群、宋月才、姜开斌3位同志为保护国家重点试验平台壮烈牺牲，守岛英雄王继才用生命践行“一生守岛，直到守不动的那一天”的承诺……奋进新时代，我们身边那些对党忠诚、恪尽职守的典型人物，生动诠释着共产党员“随时准备为党和人民牺牲一切”的誓言。肩负新使命、踏上新征程，亟待广大党员攻坚克难、接续奋斗，以担当作为标注共产党人的政治品格。同时，这也给新时期的党员教育管理工作提出了更高要求。坚持以党的政治建设为统领、让新思想武装全党，增强制度刚性、健全各项基本制度，激扬改革创新精神、提高党员教育管理工作现代化水平，持之以恒、务求实效，方能使党员教育管理更加有力度有温度，促进党员更好发挥先锋模范作用。</w:t>
      </w:r>
    </w:p>
    <w:p w:rsidR="007B1D19" w:rsidRPr="00832D83" w:rsidRDefault="007B1D19" w:rsidP="00EA1647">
      <w:pPr>
        <w:widowControl/>
        <w:shd w:val="clear" w:color="auto" w:fill="FFFFFF"/>
        <w:spacing w:line="450" w:lineRule="atLeast"/>
        <w:ind w:firstLineChars="200" w:firstLine="480"/>
        <w:jc w:val="left"/>
        <w:rPr>
          <w:rFonts w:ascii="宋体" w:hAnsi="宋体" w:cs="Arial"/>
          <w:color w:val="333333"/>
          <w:kern w:val="0"/>
          <w:sz w:val="24"/>
        </w:rPr>
      </w:pPr>
      <w:r w:rsidRPr="00832D83">
        <w:rPr>
          <w:rFonts w:ascii="宋体" w:hAnsi="宋体" w:cs="Arial" w:hint="eastAsia"/>
          <w:color w:val="333333"/>
          <w:kern w:val="0"/>
          <w:sz w:val="24"/>
        </w:rPr>
        <w:t>长征时期，3名女红军在湖南借宿一位老人家中，临走时把自己仅有的一床被子剪下一半给老人留下。“半条被子”的故事，昭示共产党人要始终同人民想在一起、干在一起。赓续好传统，不断深化和加强党员教育管理工作，我们的初心必能永不改，我们的道路必定越走越宽广。（作者：李浩燃）</w:t>
      </w:r>
    </w:p>
    <w:p w:rsidR="007B1D19" w:rsidRDefault="007B1D19" w:rsidP="007B1D19">
      <w:pPr>
        <w:widowControl/>
        <w:shd w:val="clear" w:color="auto" w:fill="FFFFFF"/>
        <w:spacing w:after="300" w:line="450" w:lineRule="atLeast"/>
        <w:ind w:firstLineChars="200" w:firstLine="480"/>
        <w:jc w:val="left"/>
        <w:rPr>
          <w:rFonts w:ascii="宋体" w:hAnsi="宋体" w:cs="Arial" w:hint="eastAsia"/>
          <w:color w:val="333333"/>
          <w:kern w:val="0"/>
          <w:sz w:val="24"/>
        </w:rPr>
      </w:pPr>
    </w:p>
    <w:p w:rsidR="0022226B" w:rsidRDefault="0022226B" w:rsidP="00FF0126">
      <w:pPr>
        <w:widowControl/>
        <w:shd w:val="clear" w:color="auto" w:fill="FFFFFF"/>
        <w:spacing w:after="300" w:line="450" w:lineRule="atLeast"/>
        <w:jc w:val="center"/>
        <w:rPr>
          <w:rFonts w:ascii="宋体" w:hAnsi="宋体" w:cs="Arial" w:hint="eastAsia"/>
          <w:b/>
          <w:color w:val="333333"/>
          <w:kern w:val="0"/>
          <w:sz w:val="44"/>
          <w:szCs w:val="44"/>
        </w:rPr>
      </w:pPr>
    </w:p>
    <w:p w:rsidR="00FF0126" w:rsidRPr="00FF0126" w:rsidRDefault="00FF0126" w:rsidP="00FF0126">
      <w:pPr>
        <w:widowControl/>
        <w:shd w:val="clear" w:color="auto" w:fill="FFFFFF"/>
        <w:spacing w:after="300" w:line="450" w:lineRule="atLeast"/>
        <w:jc w:val="center"/>
        <w:rPr>
          <w:rFonts w:ascii="宋体" w:hAnsi="宋体" w:cs="Arial"/>
          <w:b/>
          <w:color w:val="333333"/>
          <w:kern w:val="0"/>
          <w:sz w:val="44"/>
          <w:szCs w:val="44"/>
        </w:rPr>
      </w:pPr>
      <w:r w:rsidRPr="00FF0126">
        <w:rPr>
          <w:rFonts w:ascii="宋体" w:hAnsi="宋体" w:cs="Arial" w:hint="eastAsia"/>
          <w:b/>
          <w:color w:val="333333"/>
          <w:kern w:val="0"/>
          <w:sz w:val="44"/>
          <w:szCs w:val="44"/>
        </w:rPr>
        <w:t>力戒形式主义的“痕迹管理”</w:t>
      </w:r>
    </w:p>
    <w:p w:rsidR="00FF0126" w:rsidRPr="00FF0126" w:rsidRDefault="00FF0126" w:rsidP="00FF0126">
      <w:pPr>
        <w:widowControl/>
        <w:pBdr>
          <w:bottom w:val="single" w:sz="6" w:space="8" w:color="DDDDDD"/>
        </w:pBdr>
        <w:shd w:val="clear" w:color="auto" w:fill="FFFFFF"/>
        <w:spacing w:after="300"/>
        <w:jc w:val="center"/>
        <w:rPr>
          <w:rFonts w:ascii="Arial" w:hAnsi="Arial" w:cs="Arial" w:hint="eastAsia"/>
          <w:color w:val="333333"/>
          <w:kern w:val="0"/>
        </w:rPr>
      </w:pPr>
      <w:r w:rsidRPr="00FF0126">
        <w:rPr>
          <w:rFonts w:ascii="Arial" w:hAnsi="Arial" w:cs="Arial" w:hint="eastAsia"/>
          <w:color w:val="333333"/>
          <w:kern w:val="0"/>
        </w:rPr>
        <w:t>来源：人民日报</w:t>
      </w:r>
      <w:r>
        <w:rPr>
          <w:rFonts w:ascii="Arial" w:hAnsi="Arial" w:cs="Arial" w:hint="eastAsia"/>
          <w:color w:val="333333"/>
          <w:kern w:val="0"/>
        </w:rPr>
        <w:t xml:space="preserve">  </w:t>
      </w:r>
      <w:r w:rsidRPr="00FF0126">
        <w:rPr>
          <w:rFonts w:ascii="Arial" w:hAnsi="Arial" w:cs="Arial" w:hint="eastAsia"/>
          <w:color w:val="333333"/>
          <w:kern w:val="0"/>
        </w:rPr>
        <w:t>发布时间：</w:t>
      </w:r>
      <w:r w:rsidRPr="00FF0126">
        <w:rPr>
          <w:rFonts w:ascii="Arial" w:hAnsi="Arial" w:cs="Arial" w:hint="eastAsia"/>
          <w:color w:val="333333"/>
          <w:kern w:val="0"/>
        </w:rPr>
        <w:t>2019-05-07 08:00</w:t>
      </w:r>
    </w:p>
    <w:p w:rsidR="00FF0126" w:rsidRPr="007A5A74" w:rsidRDefault="00FF0126" w:rsidP="00EA1647">
      <w:pPr>
        <w:widowControl/>
        <w:shd w:val="clear" w:color="auto" w:fill="FFFFFF"/>
        <w:spacing w:line="450" w:lineRule="atLeast"/>
        <w:ind w:firstLineChars="200" w:firstLine="480"/>
        <w:jc w:val="left"/>
        <w:rPr>
          <w:rFonts w:ascii="宋体" w:hAnsi="宋体" w:cs="Arial" w:hint="eastAsia"/>
          <w:color w:val="333333"/>
          <w:kern w:val="0"/>
          <w:sz w:val="24"/>
        </w:rPr>
      </w:pPr>
      <w:r w:rsidRPr="007A5A74">
        <w:rPr>
          <w:rFonts w:ascii="宋体" w:hAnsi="宋体" w:cs="Arial" w:hint="eastAsia"/>
          <w:color w:val="333333"/>
          <w:kern w:val="0"/>
          <w:sz w:val="24"/>
        </w:rPr>
        <w:t>“百姓谁不爱好官？把泪焦桐成雨。”今天，走进河南兰考，遍地泡桐已成为一道亮丽风景，而兰考人把泡桐叫作“焦桐”，因为这是当年焦裕禄同志带领</w:t>
      </w:r>
      <w:r w:rsidRPr="007A5A74">
        <w:rPr>
          <w:rFonts w:ascii="宋体" w:hAnsi="宋体" w:cs="Arial" w:hint="eastAsia"/>
          <w:color w:val="333333"/>
          <w:kern w:val="0"/>
          <w:sz w:val="24"/>
        </w:rPr>
        <w:lastRenderedPageBreak/>
        <w:t>他们栽种的。虽然焦裕禄同志在兰考工作不到两年时间，但他带领群众治理风沙、改变面貌的痕迹永远留在了兰考的大地上、兰考人民的心里。</w:t>
      </w:r>
    </w:p>
    <w:p w:rsidR="00FF0126" w:rsidRPr="007A5A74" w:rsidRDefault="00FF0126" w:rsidP="00EA1647">
      <w:pPr>
        <w:widowControl/>
        <w:shd w:val="clear" w:color="auto" w:fill="FFFFFF"/>
        <w:spacing w:line="450" w:lineRule="atLeast"/>
        <w:ind w:firstLineChars="200" w:firstLine="480"/>
        <w:jc w:val="left"/>
        <w:rPr>
          <w:rFonts w:ascii="宋体" w:hAnsi="宋体" w:cs="Arial" w:hint="eastAsia"/>
          <w:color w:val="333333"/>
          <w:kern w:val="0"/>
          <w:sz w:val="24"/>
        </w:rPr>
      </w:pPr>
      <w:r w:rsidRPr="007A5A74">
        <w:rPr>
          <w:rFonts w:ascii="宋体" w:hAnsi="宋体" w:cs="Arial" w:hint="eastAsia"/>
          <w:color w:val="333333"/>
          <w:kern w:val="0"/>
          <w:sz w:val="24"/>
        </w:rPr>
        <w:t>现在“痕迹管理”比较流行，这对干部干事创业有促进作用，但一些地方和部门重“痕”不重“绩”，一些干部留“迹”不留“心”，结果是把痕迹留在纸面上、影像中以及形形色色的表格里。有的“痕迹管理”还十分繁琐，出现形式主义倾向，引起基层干部群众的反感。近日，中央办公厅发出《关于解决形式主义突出问题为基层减负的通知》，明确提出将2019年作为“基层减负年”。各地各部门都应力戒形式主义的“痕迹管理”，切实减轻基层干部的负担，让他们集中精力干好工作，让群众有实实在在的获得感。</w:t>
      </w:r>
    </w:p>
    <w:p w:rsidR="00FF0126" w:rsidRPr="007A5A74" w:rsidRDefault="00FF0126" w:rsidP="00EA1647">
      <w:pPr>
        <w:widowControl/>
        <w:shd w:val="clear" w:color="auto" w:fill="FFFFFF"/>
        <w:spacing w:line="450" w:lineRule="atLeast"/>
        <w:ind w:firstLineChars="200" w:firstLine="480"/>
        <w:jc w:val="left"/>
        <w:rPr>
          <w:rFonts w:ascii="宋体" w:hAnsi="宋体" w:cs="Arial" w:hint="eastAsia"/>
          <w:color w:val="333333"/>
          <w:kern w:val="0"/>
          <w:sz w:val="24"/>
        </w:rPr>
      </w:pPr>
      <w:r w:rsidRPr="007A5A74">
        <w:rPr>
          <w:rFonts w:ascii="宋体" w:hAnsi="宋体" w:cs="Arial" w:hint="eastAsia"/>
          <w:color w:val="333333"/>
          <w:kern w:val="0"/>
          <w:sz w:val="24"/>
        </w:rPr>
        <w:t>干好工作，需要追求动机和效果的有机统一。动机再好，如果效果欠佳，那也不是一种好的工作方法和工作作风。当形式主义的“痕迹管理”让基层干部怀着抵触心理疲于应付、对实际工作并无真正促进作用时，那些“痕迹”也就失去了本来意义。这就需要搞清楚为什么要进行“痕迹管理”。如果是为了防止弄虚作假，那么，形式主义的“痕迹管理”是最容易弄虚作假的。在签名簿上签个到，就算下乡到位了？在贫困户家里留个影，就算帮扶到户了？在材料里有个会议记录，就算学习领会了？实际上，人民群众评价干部，从来不看其填了多少表、照了多少相、开了多少会，只看其为人民办了多少事、造了多少福。就拿脱贫攻坚工作来说，只有群众真正脱贫了、日子过好了，帮扶干部才算圆满完成了工作任务，群众自然也就满意了。以名目繁多的“痕迹”作为检验标准，未必就能真正推动脱贫攻坚工作，反而可能助长弄虚作假之风。</w:t>
      </w:r>
    </w:p>
    <w:p w:rsidR="00FF0126" w:rsidRPr="007A5A74" w:rsidRDefault="00FF0126" w:rsidP="00EA1647">
      <w:pPr>
        <w:widowControl/>
        <w:shd w:val="clear" w:color="auto" w:fill="FFFFFF"/>
        <w:spacing w:line="450" w:lineRule="atLeast"/>
        <w:ind w:firstLineChars="200" w:firstLine="480"/>
        <w:jc w:val="left"/>
        <w:rPr>
          <w:rFonts w:ascii="宋体" w:hAnsi="宋体" w:cs="Arial" w:hint="eastAsia"/>
          <w:color w:val="333333"/>
          <w:kern w:val="0"/>
          <w:sz w:val="24"/>
        </w:rPr>
      </w:pPr>
      <w:r w:rsidRPr="007A5A74">
        <w:rPr>
          <w:rFonts w:ascii="宋体" w:hAnsi="宋体" w:cs="Arial" w:hint="eastAsia"/>
          <w:color w:val="333333"/>
          <w:kern w:val="0"/>
          <w:sz w:val="24"/>
        </w:rPr>
        <w:t>“痕迹管理”是考核工作的一种有效手段，但要真正用好，就必须重痕迹更重效果，不能搞成形式主义，不能让可有可无的事耽误为民造福的事。如果检查考核名目繁多、频率过高、多头重复，让基层干部疲于应付、留下各种“痕迹”，不仅会占用基层干部大量时间、耗费其大量精力，还会助长形式主义、官僚主义。对工作进行考核是必要的，但必须明白考核是为实际工作服务的。工作要实，考核也要实，必须以考核之实推动工作之实，而不能让人为了应付考核而“采华名，兴伪事”。考核并非设置的条目越多越细越复杂越好，而要实事求是、科学精炼，以促进工作、推动落实为原则，切不可掉入形式主义的泥潭。担负考核职责的干部要经常深入基层，切身体会基层干部的工作实际。就脱贫攻坚工作来说，既要了解贫困群众的需求，又要了解帮扶干部的情况；既要体谅贫困群众的困难，又要体谅帮扶干部的艰辛。在此基础上，提出符合实际、简便管用的考核要求，避</w:t>
      </w:r>
      <w:r w:rsidRPr="007A5A74">
        <w:rPr>
          <w:rFonts w:ascii="宋体" w:hAnsi="宋体" w:cs="Arial" w:hint="eastAsia"/>
          <w:color w:val="333333"/>
          <w:kern w:val="0"/>
          <w:sz w:val="24"/>
        </w:rPr>
        <w:lastRenderedPageBreak/>
        <w:t>免让扶贫干部没完没了地填表、写文字材料。形式主义的负担减轻了，扶贫干部才有更多时间和精力为贫困群众办好事办实事。</w:t>
      </w:r>
    </w:p>
    <w:p w:rsidR="00FF0126" w:rsidRPr="007A5A74" w:rsidRDefault="00FF0126" w:rsidP="00EA1647">
      <w:pPr>
        <w:widowControl/>
        <w:shd w:val="clear" w:color="auto" w:fill="FFFFFF"/>
        <w:spacing w:line="450" w:lineRule="atLeast"/>
        <w:ind w:firstLineChars="200" w:firstLine="480"/>
        <w:jc w:val="left"/>
        <w:rPr>
          <w:rFonts w:ascii="宋体" w:hAnsi="宋体" w:cs="Arial" w:hint="eastAsia"/>
          <w:color w:val="333333"/>
          <w:kern w:val="0"/>
          <w:sz w:val="24"/>
        </w:rPr>
      </w:pPr>
      <w:r w:rsidRPr="007A5A74">
        <w:rPr>
          <w:rFonts w:ascii="宋体" w:hAnsi="宋体" w:cs="Arial" w:hint="eastAsia"/>
          <w:color w:val="333333"/>
          <w:kern w:val="0"/>
          <w:sz w:val="24"/>
        </w:rPr>
        <w:t>埋头苦干十几年送走“穷神”，谷文昌同志得到了福建东山群众一致好评。古今中外，凡有作为者，都是把干事创业的痕迹留在人民群众心里。我们要让更多的干部重“痕”更重“绩”、留“迹”更留“心”，用实干与担当实现人民群众对美好生活的向往。（作者：郭华）</w:t>
      </w:r>
    </w:p>
    <w:p w:rsidR="007B1D19" w:rsidRPr="007A5A74" w:rsidRDefault="007B1D19" w:rsidP="007A5A74">
      <w:pPr>
        <w:widowControl/>
        <w:shd w:val="clear" w:color="auto" w:fill="FFFFFF"/>
        <w:spacing w:after="300" w:line="450" w:lineRule="atLeast"/>
        <w:ind w:firstLineChars="200" w:firstLine="480"/>
        <w:jc w:val="left"/>
        <w:rPr>
          <w:rFonts w:ascii="宋体" w:hAnsi="宋体" w:cs="Arial"/>
          <w:color w:val="333333"/>
          <w:kern w:val="0"/>
          <w:sz w:val="24"/>
        </w:rPr>
      </w:pPr>
    </w:p>
    <w:sectPr w:rsidR="007B1D19" w:rsidRPr="007A5A74" w:rsidSect="007B1D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10" w:usb3="00000000" w:csb0="00040000"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D19"/>
    <w:rsid w:val="000C5A3B"/>
    <w:rsid w:val="00116A67"/>
    <w:rsid w:val="0022226B"/>
    <w:rsid w:val="00291AE5"/>
    <w:rsid w:val="002A6ED5"/>
    <w:rsid w:val="002C224F"/>
    <w:rsid w:val="003032E3"/>
    <w:rsid w:val="004D01DA"/>
    <w:rsid w:val="00595DAF"/>
    <w:rsid w:val="005F1D46"/>
    <w:rsid w:val="00762D4E"/>
    <w:rsid w:val="007A5A74"/>
    <w:rsid w:val="007B1D19"/>
    <w:rsid w:val="007C10C2"/>
    <w:rsid w:val="007C5FE3"/>
    <w:rsid w:val="00810CD2"/>
    <w:rsid w:val="0083291E"/>
    <w:rsid w:val="009D3FFB"/>
    <w:rsid w:val="00A47EE8"/>
    <w:rsid w:val="00A72F73"/>
    <w:rsid w:val="00C83746"/>
    <w:rsid w:val="00DC55D4"/>
    <w:rsid w:val="00EA1647"/>
    <w:rsid w:val="00EB539B"/>
    <w:rsid w:val="00F00FC6"/>
    <w:rsid w:val="00F70805"/>
    <w:rsid w:val="00F7514D"/>
    <w:rsid w:val="00FF0126"/>
    <w:rsid w:val="00FF5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19"/>
    <w:pPr>
      <w:widowControl w:val="0"/>
      <w:jc w:val="both"/>
    </w:pPr>
    <w:rPr>
      <w:rFonts w:ascii="Times New Roman" w:eastAsia="宋体" w:hAnsi="Times New Roman" w:cs="Times New Roman"/>
      <w:szCs w:val="24"/>
    </w:rPr>
  </w:style>
  <w:style w:type="paragraph" w:styleId="2">
    <w:name w:val="heading 2"/>
    <w:basedOn w:val="a"/>
    <w:next w:val="a"/>
    <w:link w:val="2Char"/>
    <w:qFormat/>
    <w:rsid w:val="007B1D1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FF01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B1D19"/>
    <w:rPr>
      <w:rFonts w:ascii="Arial" w:eastAsia="黑体" w:hAnsi="Arial" w:cs="Times New Roman"/>
      <w:b/>
      <w:bCs/>
      <w:sz w:val="32"/>
      <w:szCs w:val="32"/>
    </w:rPr>
  </w:style>
  <w:style w:type="character" w:styleId="a3">
    <w:name w:val="Strong"/>
    <w:basedOn w:val="a0"/>
    <w:uiPriority w:val="22"/>
    <w:qFormat/>
    <w:rsid w:val="007B1D19"/>
    <w:rPr>
      <w:b/>
      <w:bCs/>
    </w:rPr>
  </w:style>
  <w:style w:type="paragraph" w:styleId="a4">
    <w:name w:val="Normal (Web)"/>
    <w:basedOn w:val="a"/>
    <w:uiPriority w:val="99"/>
    <w:rsid w:val="007B1D19"/>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FF0126"/>
    <w:rPr>
      <w:rFonts w:ascii="Times New Roman" w:eastAsia="宋体" w:hAnsi="Times New Roman" w:cs="Times New Roman"/>
      <w:b/>
      <w:bCs/>
      <w:sz w:val="32"/>
      <w:szCs w:val="32"/>
    </w:rPr>
  </w:style>
  <w:style w:type="character" w:styleId="a5">
    <w:name w:val="Emphasis"/>
    <w:basedOn w:val="a0"/>
    <w:uiPriority w:val="20"/>
    <w:qFormat/>
    <w:rsid w:val="00FF0126"/>
    <w:rPr>
      <w:i/>
      <w:iCs/>
    </w:rPr>
  </w:style>
  <w:style w:type="character" w:customStyle="1" w:styleId="share">
    <w:name w:val="share"/>
    <w:basedOn w:val="a0"/>
    <w:rsid w:val="00FF0126"/>
  </w:style>
</w:styles>
</file>

<file path=word/webSettings.xml><?xml version="1.0" encoding="utf-8"?>
<w:webSettings xmlns:r="http://schemas.openxmlformats.org/officeDocument/2006/relationships" xmlns:w="http://schemas.openxmlformats.org/wordprocessingml/2006/main">
  <w:divs>
    <w:div w:id="5212806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39">
          <w:marLeft w:val="0"/>
          <w:marRight w:val="0"/>
          <w:marTop w:val="100"/>
          <w:marBottom w:val="100"/>
          <w:divBdr>
            <w:top w:val="none" w:sz="0" w:space="0" w:color="auto"/>
            <w:left w:val="none" w:sz="0" w:space="0" w:color="auto"/>
            <w:bottom w:val="none" w:sz="0" w:space="0" w:color="auto"/>
            <w:right w:val="none" w:sz="0" w:space="0" w:color="auto"/>
          </w:divBdr>
          <w:divsChild>
            <w:div w:id="1316572326">
              <w:marLeft w:val="0"/>
              <w:marRight w:val="0"/>
              <w:marTop w:val="0"/>
              <w:marBottom w:val="0"/>
              <w:divBdr>
                <w:top w:val="none" w:sz="0" w:space="0" w:color="auto"/>
                <w:left w:val="none" w:sz="0" w:space="0" w:color="auto"/>
                <w:bottom w:val="none" w:sz="0" w:space="0" w:color="auto"/>
                <w:right w:val="none" w:sz="0" w:space="0" w:color="auto"/>
              </w:divBdr>
              <w:divsChild>
                <w:div w:id="16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523">
          <w:marLeft w:val="0"/>
          <w:marRight w:val="0"/>
          <w:marTop w:val="0"/>
          <w:marBottom w:val="0"/>
          <w:divBdr>
            <w:top w:val="none" w:sz="0" w:space="0" w:color="auto"/>
            <w:left w:val="none" w:sz="0" w:space="0" w:color="auto"/>
            <w:bottom w:val="none" w:sz="0" w:space="0" w:color="auto"/>
            <w:right w:val="none" w:sz="0" w:space="0" w:color="auto"/>
          </w:divBdr>
          <w:divsChild>
            <w:div w:id="1561096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2EEEF-DC48-4581-89E8-C01DA87B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王颜</dc:creator>
  <cp:keywords/>
  <dc:description/>
  <cp:lastModifiedBy>Administrator</cp:lastModifiedBy>
  <cp:revision>25</cp:revision>
  <cp:lastPrinted>2019-05-14T01:45:00Z</cp:lastPrinted>
  <dcterms:created xsi:type="dcterms:W3CDTF">2019-05-13T06:10:00Z</dcterms:created>
  <dcterms:modified xsi:type="dcterms:W3CDTF">2019-05-14T01:55:00Z</dcterms:modified>
</cp:coreProperties>
</file>